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F9" w:rsidRPr="00C36E78" w:rsidRDefault="001576F9" w:rsidP="001576F9">
      <w:pPr>
        <w:pStyle w:val="Akapitzlist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36E78">
        <w:rPr>
          <w:rFonts w:ascii="Arial Narrow" w:hAnsi="Arial Narrow"/>
          <w:b/>
          <w:sz w:val="24"/>
          <w:szCs w:val="24"/>
        </w:rPr>
        <w:t>Instrukcja wydawnicza</w:t>
      </w:r>
    </w:p>
    <w:p w:rsidR="001576F9" w:rsidRPr="00E30A3E" w:rsidRDefault="001576F9" w:rsidP="001576F9">
      <w:pPr>
        <w:pStyle w:val="Akapitzlist"/>
        <w:spacing w:line="240" w:lineRule="auto"/>
        <w:rPr>
          <w:rFonts w:ascii="Arial Narrow" w:hAnsi="Arial Narrow"/>
          <w:sz w:val="24"/>
          <w:szCs w:val="24"/>
        </w:rPr>
      </w:pPr>
    </w:p>
    <w:p w:rsidR="001576F9" w:rsidRPr="00541726" w:rsidRDefault="001576F9" w:rsidP="001576F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541726">
        <w:rPr>
          <w:rFonts w:ascii="Arial Narrow" w:hAnsi="Arial Narrow"/>
          <w:b/>
          <w:sz w:val="24"/>
          <w:szCs w:val="24"/>
        </w:rPr>
        <w:t>Szata graficzna</w:t>
      </w:r>
    </w:p>
    <w:p w:rsidR="001576F9" w:rsidRPr="00647C62" w:rsidRDefault="001576F9" w:rsidP="001576F9">
      <w:pPr>
        <w:spacing w:line="240" w:lineRule="auto"/>
        <w:rPr>
          <w:rFonts w:ascii="Arial Narrow" w:hAnsi="Arial Narrow"/>
          <w:sz w:val="24"/>
          <w:szCs w:val="24"/>
        </w:rPr>
      </w:pPr>
      <w:r w:rsidRPr="00647C62">
        <w:rPr>
          <w:rFonts w:ascii="Arial Narrow" w:hAnsi="Arial Narrow"/>
          <w:sz w:val="24"/>
          <w:szCs w:val="24"/>
        </w:rPr>
        <w:t xml:space="preserve">Ze względu na zachowanie jednolitego wzoru szaty graficznej wszystkich publikacji Wydawnictwa </w:t>
      </w:r>
      <w:r w:rsidR="00600E9A">
        <w:rPr>
          <w:rFonts w:ascii="Arial Narrow" w:hAnsi="Arial Narrow"/>
          <w:sz w:val="24"/>
          <w:szCs w:val="24"/>
        </w:rPr>
        <w:t>ANS</w:t>
      </w:r>
      <w:r w:rsidRPr="00647C62">
        <w:rPr>
          <w:rFonts w:ascii="Arial Narrow" w:hAnsi="Arial Narrow"/>
          <w:sz w:val="24"/>
          <w:szCs w:val="24"/>
        </w:rPr>
        <w:t xml:space="preserve"> im. St. Staszica w Pile, o wygładzie okładki decyduje Wydawnictwo. Autor lub redaktor naukowy poszczególnych publikacji jest odpowiedzialny za opracowanie tekstu na ostatnią stronę okładki.</w:t>
      </w:r>
    </w:p>
    <w:p w:rsidR="001576F9" w:rsidRPr="00AE2F2D" w:rsidRDefault="001576F9" w:rsidP="001576F9">
      <w:pPr>
        <w:pStyle w:val="contentpaneopen1"/>
        <w:rPr>
          <w:rFonts w:ascii="Arial Narrow" w:hAnsi="Arial Narrow"/>
          <w:color w:val="auto"/>
        </w:rPr>
      </w:pPr>
      <w:r w:rsidRPr="00AE2F2D">
        <w:rPr>
          <w:rFonts w:ascii="Arial Narrow" w:hAnsi="Arial Narrow"/>
          <w:b/>
          <w:bCs/>
          <w:color w:val="auto"/>
        </w:rPr>
        <w:t>Objętość tekstów</w:t>
      </w:r>
    </w:p>
    <w:p w:rsidR="001576F9" w:rsidRPr="00AE2F2D" w:rsidRDefault="001576F9" w:rsidP="001576F9">
      <w:pPr>
        <w:pStyle w:val="contentpaneopen1"/>
        <w:jc w:val="both"/>
        <w:rPr>
          <w:rFonts w:ascii="Arial Narrow" w:hAnsi="Arial Narrow"/>
          <w:color w:val="auto"/>
        </w:rPr>
      </w:pPr>
      <w:r w:rsidRPr="00AE2F2D">
        <w:rPr>
          <w:rFonts w:ascii="Arial Narrow" w:hAnsi="Arial Narrow"/>
          <w:color w:val="auto"/>
        </w:rPr>
        <w:t>Objętość artykułu przeznaczonego do publikacji w „SCL” (w zasadzie) nie powinna przekraczać 1,0 (jednego) arkusza wydawniczego razem z rycinami, a prac przeglądowych – 1,6 arkusza (arkusz wydawniczy liczy 40 000 znaków lub 3000 cm2 ilustracji lub 700 wersów poezji). W uzasadnionych przypadkach objętość artykułu może być większa.</w:t>
      </w:r>
      <w:r>
        <w:rPr>
          <w:rFonts w:ascii="Arial Narrow" w:hAnsi="Arial Narrow"/>
          <w:color w:val="auto"/>
        </w:rPr>
        <w:t xml:space="preserve"> </w:t>
      </w:r>
      <w:r w:rsidRPr="00AE2F2D">
        <w:rPr>
          <w:rFonts w:ascii="Arial Narrow" w:hAnsi="Arial Narrow"/>
          <w:color w:val="auto"/>
        </w:rPr>
        <w:t>Objętości opracowań przyjętych do opublikowania – nie limituje się, ale w tym zakresie w każdym przypadku Rada Wydawnicza może przyjąć warunek ograniczający.</w:t>
      </w:r>
    </w:p>
    <w:p w:rsidR="001576F9" w:rsidRPr="00AE2F2D" w:rsidRDefault="001576F9" w:rsidP="001576F9">
      <w:pPr>
        <w:pStyle w:val="contentpaneopen1"/>
        <w:rPr>
          <w:rFonts w:ascii="Arial Narrow" w:hAnsi="Arial Narrow"/>
          <w:color w:val="auto"/>
        </w:rPr>
      </w:pPr>
      <w:r w:rsidRPr="00AE2F2D">
        <w:rPr>
          <w:rFonts w:ascii="Arial Narrow" w:hAnsi="Arial Narrow"/>
          <w:b/>
          <w:bCs/>
          <w:color w:val="auto"/>
        </w:rPr>
        <w:t xml:space="preserve">Tekst </w:t>
      </w:r>
    </w:p>
    <w:p w:rsidR="001576F9" w:rsidRDefault="001576F9" w:rsidP="001576F9">
      <w:pPr>
        <w:pStyle w:val="contentpaneopen1"/>
        <w:jc w:val="both"/>
        <w:rPr>
          <w:rFonts w:ascii="Arial Narrow" w:hAnsi="Arial Narrow"/>
          <w:color w:val="auto"/>
        </w:rPr>
      </w:pPr>
      <w:r w:rsidRPr="00AE2F2D">
        <w:rPr>
          <w:rFonts w:ascii="Arial Narrow" w:hAnsi="Arial Narrow"/>
          <w:color w:val="auto"/>
        </w:rPr>
        <w:t>Opracowanie tematu pod względem metodologicznym winno być dokonane zgodnie z zasadami stosowanymi w określonej dyscyplinie naukowej.</w:t>
      </w:r>
      <w:r>
        <w:rPr>
          <w:rFonts w:ascii="Arial Narrow" w:hAnsi="Arial Narrow"/>
          <w:color w:val="auto"/>
        </w:rPr>
        <w:t xml:space="preserve"> </w:t>
      </w:r>
      <w:r w:rsidRPr="00AE2F2D">
        <w:rPr>
          <w:rFonts w:ascii="Arial Narrow" w:hAnsi="Arial Narrow"/>
          <w:color w:val="auto"/>
        </w:rPr>
        <w:t xml:space="preserve">Tekst opracowania (artykułu, monografii, podręcznika, skryptu, innego utworu) powinien być dostarczony do redakcji w podwójnej formie: jako wydruk oraz </w:t>
      </w:r>
      <w:r>
        <w:rPr>
          <w:rFonts w:ascii="Arial Narrow" w:hAnsi="Arial Narrow"/>
          <w:color w:val="auto"/>
        </w:rPr>
        <w:br/>
      </w:r>
      <w:r w:rsidRPr="00AE2F2D">
        <w:rPr>
          <w:rFonts w:ascii="Arial Narrow" w:hAnsi="Arial Narrow"/>
          <w:color w:val="auto"/>
        </w:rPr>
        <w:t>w formie zapisu na nośniku cyfrowym.</w:t>
      </w:r>
    </w:p>
    <w:p w:rsidR="001576F9" w:rsidRDefault="001576F9" w:rsidP="001576F9">
      <w:pPr>
        <w:pStyle w:val="contentpaneopen1"/>
        <w:ind w:firstLine="708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Układ tekstu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Strona tytułowa pierwsza (tytuł w języku polskim i w jęz. angielskim)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Strona tytułowa druga</w:t>
      </w:r>
      <w:r w:rsidRPr="00AE2F2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(tytuł w języku polskim i w jęz. angielskim)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Strona redakcyjna (krótkie streszczenie książki, nazwiska recenzentów i inne dane</w:t>
      </w:r>
      <w:r>
        <w:rPr>
          <w:rFonts w:ascii="Arial Narrow" w:hAnsi="Arial Narrow"/>
          <w:color w:val="auto"/>
        </w:rPr>
        <w:br/>
        <w:t>nt. publikacji)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Wykaz skrótów użytych w tekście 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Spis treści w jęz. polskim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Spis treści w jęz. angielskim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Wstęp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Rozdziały i podrozdziały pracy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Zakończenie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Załączniki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Bibliografia</w:t>
      </w:r>
    </w:p>
    <w:p w:rsidR="001576F9" w:rsidRDefault="001576F9" w:rsidP="001576F9">
      <w:pPr>
        <w:pStyle w:val="contentpaneopen1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Ewentualnie noty o autorach w pracy zbiorowej.</w:t>
      </w:r>
    </w:p>
    <w:p w:rsidR="001576F9" w:rsidRPr="00AE2F2D" w:rsidRDefault="001576F9" w:rsidP="001576F9">
      <w:pPr>
        <w:pStyle w:val="contentpaneopen1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Punkt 1,2,6 dotyczą publikacji składanych w jęz. polskim</w:t>
      </w:r>
    </w:p>
    <w:p w:rsidR="001576F9" w:rsidRPr="00E87A67" w:rsidRDefault="001576F9" w:rsidP="001576F9">
      <w:pPr>
        <w:pStyle w:val="contentpaneopen1"/>
        <w:ind w:hanging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   </w:t>
      </w:r>
      <w:r>
        <w:rPr>
          <w:rFonts w:ascii="Arial Narrow" w:hAnsi="Arial Narrow"/>
          <w:color w:val="auto"/>
        </w:rPr>
        <w:tab/>
      </w:r>
      <w:r w:rsidRPr="00E87A67">
        <w:rPr>
          <w:rFonts w:ascii="Arial Narrow" w:hAnsi="Arial Narrow"/>
          <w:color w:val="auto"/>
        </w:rPr>
        <w:t xml:space="preserve">Wydruk autorski powinien być podpisany przez autora i zawierać kompletny tekst (z elementami graficznymi: tabelami, rycinami, mapami, schematami, wykresami – każdy z odpowiednimi objaśnieniami, opisami i podpisami). Wydruk powinien być bez skreśleń i poprawek, pisany czcionką </w:t>
      </w:r>
      <w:r w:rsidRPr="00C36E78">
        <w:rPr>
          <w:rFonts w:ascii="Arial Narrow" w:hAnsi="Arial Narrow"/>
          <w:b/>
          <w:color w:val="auto"/>
        </w:rPr>
        <w:t xml:space="preserve">Arial </w:t>
      </w:r>
      <w:proofErr w:type="spellStart"/>
      <w:r w:rsidRPr="00C36E78">
        <w:rPr>
          <w:rFonts w:ascii="Arial Narrow" w:hAnsi="Arial Narrow"/>
          <w:b/>
          <w:color w:val="auto"/>
        </w:rPr>
        <w:t>Narrow</w:t>
      </w:r>
      <w:proofErr w:type="spellEnd"/>
      <w:r w:rsidRPr="00C36E78">
        <w:rPr>
          <w:rFonts w:ascii="Arial Narrow" w:hAnsi="Arial Narrow"/>
          <w:b/>
          <w:color w:val="auto"/>
        </w:rPr>
        <w:t xml:space="preserve"> 12 punktów,</w:t>
      </w:r>
      <w:r w:rsidRPr="00E87A67">
        <w:rPr>
          <w:rFonts w:ascii="Arial Narrow" w:hAnsi="Arial Narrow"/>
          <w:color w:val="auto"/>
        </w:rPr>
        <w:t xml:space="preserve"> na interlinii (odstęp między wierszami) 1,0,</w:t>
      </w:r>
      <w:r>
        <w:rPr>
          <w:rFonts w:ascii="Arial Narrow" w:hAnsi="Arial Narrow"/>
          <w:color w:val="auto"/>
        </w:rPr>
        <w:t xml:space="preserve"> </w:t>
      </w:r>
      <w:r w:rsidRPr="00E87A67">
        <w:rPr>
          <w:rFonts w:ascii="Arial Narrow" w:hAnsi="Arial Narrow"/>
          <w:color w:val="auto"/>
        </w:rPr>
        <w:t xml:space="preserve">tytuły rozdziałów i podrozdziałów wyróżnione </w:t>
      </w:r>
      <w:proofErr w:type="spellStart"/>
      <w:r w:rsidRPr="00C36E78">
        <w:rPr>
          <w:rFonts w:ascii="Arial Narrow" w:hAnsi="Arial Narrow"/>
          <w:b/>
          <w:color w:val="auto"/>
        </w:rPr>
        <w:t>Bold</w:t>
      </w:r>
      <w:proofErr w:type="spellEnd"/>
      <w:r w:rsidRPr="00C36E78">
        <w:rPr>
          <w:rFonts w:ascii="Arial Narrow" w:hAnsi="Arial Narrow"/>
          <w:b/>
          <w:color w:val="auto"/>
        </w:rPr>
        <w:t>,</w:t>
      </w:r>
      <w:r w:rsidRPr="00E87A67">
        <w:rPr>
          <w:rFonts w:ascii="Arial Narrow" w:hAnsi="Arial Narrow"/>
          <w:color w:val="auto"/>
        </w:rPr>
        <w:t xml:space="preserve"> margines lewy i prawy 3 cm, dolny i górny 2 cm, Strony powinny być ponumerowane. Jeśli tekst jest w kilku plikach, należy je odpowiednio opisać, aby nie było żadnych wątpliwości co do kolejności ich wykorzystania. </w:t>
      </w:r>
    </w:p>
    <w:p w:rsidR="001576F9" w:rsidRPr="00E87A67" w:rsidRDefault="001576F9" w:rsidP="001576F9">
      <w:pPr>
        <w:pStyle w:val="contentpaneopen1"/>
        <w:ind w:hanging="36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lastRenderedPageBreak/>
        <w:t xml:space="preserve">   </w:t>
      </w:r>
      <w:r>
        <w:rPr>
          <w:rFonts w:ascii="Arial Narrow" w:hAnsi="Arial Narrow"/>
          <w:color w:val="auto"/>
        </w:rPr>
        <w:t xml:space="preserve"> </w:t>
      </w:r>
      <w:r w:rsidRPr="00E87A67">
        <w:rPr>
          <w:rFonts w:ascii="Arial Narrow" w:hAnsi="Arial Narrow"/>
          <w:color w:val="auto"/>
        </w:rPr>
        <w:t xml:space="preserve">  </w:t>
      </w:r>
      <w:r>
        <w:rPr>
          <w:rFonts w:ascii="Arial Narrow" w:hAnsi="Arial Narrow"/>
          <w:color w:val="auto"/>
        </w:rPr>
        <w:t xml:space="preserve"> </w:t>
      </w:r>
      <w:r w:rsidRPr="00E87A67">
        <w:rPr>
          <w:rFonts w:ascii="Arial Narrow" w:hAnsi="Arial Narrow"/>
          <w:color w:val="auto"/>
        </w:rPr>
        <w:t xml:space="preserve">Wraz z wydrukiem opracowanie należy dostarczyć na nośniku cyfrowym. Tekst w formie cyfrowej powinien być zapisany w powszechnie dostępnym edytorze (najlepiej Word, Excel), natomiast towarzyszące tekstowi elementy graficzne (ryciny, wykresy, schematy, fotografie) niezależnie od umieszczenia ich </w:t>
      </w:r>
      <w:r>
        <w:rPr>
          <w:rFonts w:ascii="Arial Narrow" w:hAnsi="Arial Narrow"/>
          <w:color w:val="auto"/>
        </w:rPr>
        <w:br/>
      </w:r>
      <w:r w:rsidRPr="00E87A67">
        <w:rPr>
          <w:rFonts w:ascii="Arial Narrow" w:hAnsi="Arial Narrow"/>
          <w:color w:val="auto"/>
        </w:rPr>
        <w:t xml:space="preserve">w tekście opracowania powinny dodatkowo znajdować się w oddzielnych – źródłowych – plikach graficznych w rozdzielczości pozwalającej na poprawną reprografię. Nośniki cyfrowe należą do ważnych elementów dokumentacji przechowywanej w archiwum. </w:t>
      </w:r>
    </w:p>
    <w:p w:rsidR="001576F9" w:rsidRPr="00E87A67" w:rsidRDefault="001576F9" w:rsidP="001576F9">
      <w:pPr>
        <w:pStyle w:val="contentpaneopen1"/>
        <w:ind w:hanging="36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 xml:space="preserve">      Tekst artykułu naukowego, rozdziału w monografii </w:t>
      </w:r>
      <w:proofErr w:type="spellStart"/>
      <w:r w:rsidRPr="00E87A67">
        <w:rPr>
          <w:rFonts w:ascii="Arial Narrow" w:hAnsi="Arial Narrow"/>
          <w:color w:val="auto"/>
        </w:rPr>
        <w:t>wieloautorskiej</w:t>
      </w:r>
      <w:proofErr w:type="spellEnd"/>
      <w:r w:rsidRPr="00E87A67">
        <w:rPr>
          <w:rFonts w:ascii="Arial Narrow" w:hAnsi="Arial Narrow"/>
          <w:color w:val="auto"/>
        </w:rPr>
        <w:t xml:space="preserve"> powinien zawierać słowa kluczowe oraz krótkie (nie więcej niż 800 znaków typograficznych) streszczenie (abstrakt, synopsis) o przedmiocie i celu badań, ich wynikach i znaczeniu.  Tytuł, streszczenie, słowa kluczowe,  powinny być w języku polskim</w:t>
      </w:r>
      <w:r>
        <w:rPr>
          <w:rFonts w:ascii="Arial Narrow" w:hAnsi="Arial Narrow"/>
          <w:color w:val="auto"/>
        </w:rPr>
        <w:t xml:space="preserve">  </w:t>
      </w:r>
      <w:r>
        <w:rPr>
          <w:rFonts w:ascii="Arial Narrow" w:hAnsi="Arial Narrow"/>
          <w:color w:val="auto"/>
        </w:rPr>
        <w:br/>
      </w:r>
      <w:r w:rsidRPr="00E87A67">
        <w:rPr>
          <w:rFonts w:ascii="Arial Narrow" w:hAnsi="Arial Narrow"/>
          <w:color w:val="auto"/>
        </w:rPr>
        <w:t xml:space="preserve"> i angielskim.</w:t>
      </w:r>
    </w:p>
    <w:p w:rsidR="001576F9" w:rsidRPr="00E87A67" w:rsidRDefault="001576F9" w:rsidP="001576F9">
      <w:pPr>
        <w:pStyle w:val="contentpaneopen1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 xml:space="preserve">Tekst może również zawierać: </w:t>
      </w:r>
    </w:p>
    <w:p w:rsidR="001576F9" w:rsidRPr="00E87A67" w:rsidRDefault="001576F9" w:rsidP="001576F9">
      <w:pPr>
        <w:pStyle w:val="contentpaneopen1"/>
        <w:numPr>
          <w:ilvl w:val="0"/>
          <w:numId w:val="1"/>
        </w:numPr>
        <w:spacing w:before="0" w:beforeAutospacing="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>wykaz zastosowanych skrótów nietypowych, np. skróty tytułów czasopism lub nazw używanych w określonej dziedzinie, jeśli skróty są nieliczne – można je objaśniać tylko w tekście,</w:t>
      </w:r>
    </w:p>
    <w:p w:rsidR="001576F9" w:rsidRPr="00E87A67" w:rsidRDefault="001576F9" w:rsidP="001576F9">
      <w:pPr>
        <w:pStyle w:val="contentpaneopen1"/>
        <w:numPr>
          <w:ilvl w:val="0"/>
          <w:numId w:val="1"/>
        </w:numPr>
        <w:spacing w:before="0" w:beforeAutospacing="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 xml:space="preserve">ewentualnie: dedykacje, podziękowania, informacje o sponsorze, własne uwagi i propozycje dotyczące np. wyróżnień tekstu, technik reprograficznych itp., które mogą być uwzględnione </w:t>
      </w:r>
      <w:r>
        <w:rPr>
          <w:rFonts w:ascii="Arial Narrow" w:hAnsi="Arial Narrow"/>
          <w:color w:val="auto"/>
        </w:rPr>
        <w:br/>
      </w:r>
      <w:r w:rsidRPr="00E87A67">
        <w:rPr>
          <w:rFonts w:ascii="Arial Narrow" w:hAnsi="Arial Narrow"/>
          <w:color w:val="auto"/>
        </w:rPr>
        <w:t>w miarę posiadanych przez wydawnictwo możliwości technicznych i finansowych.</w:t>
      </w:r>
    </w:p>
    <w:p w:rsidR="001576F9" w:rsidRPr="00E87A67" w:rsidRDefault="001576F9" w:rsidP="001576F9">
      <w:pPr>
        <w:pStyle w:val="contentpaneopen1"/>
        <w:spacing w:before="0" w:beforeAutospacing="0" w:after="0" w:afterAutospacing="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 xml:space="preserve">Wraz z tekstem autorzy winni dołączyć następujące informacje o sobie: </w:t>
      </w:r>
    </w:p>
    <w:p w:rsidR="001576F9" w:rsidRPr="00E87A67" w:rsidRDefault="001576F9" w:rsidP="001576F9">
      <w:pPr>
        <w:pStyle w:val="contentpaneopen1"/>
        <w:numPr>
          <w:ilvl w:val="0"/>
          <w:numId w:val="2"/>
        </w:numPr>
        <w:spacing w:before="0" w:beforeAutospacing="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 xml:space="preserve">tytuł i stopień naukowy, </w:t>
      </w:r>
    </w:p>
    <w:p w:rsidR="001576F9" w:rsidRPr="00E87A67" w:rsidRDefault="001576F9" w:rsidP="001576F9">
      <w:pPr>
        <w:pStyle w:val="contentpaneopen1"/>
        <w:numPr>
          <w:ilvl w:val="0"/>
          <w:numId w:val="2"/>
        </w:numPr>
        <w:spacing w:before="0" w:beforeAutospacing="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>afiliacja</w:t>
      </w:r>
    </w:p>
    <w:p w:rsidR="001576F9" w:rsidRPr="00E87A67" w:rsidRDefault="001576F9" w:rsidP="001576F9">
      <w:pPr>
        <w:pStyle w:val="contentpaneopen1"/>
        <w:numPr>
          <w:ilvl w:val="0"/>
          <w:numId w:val="2"/>
        </w:numPr>
        <w:spacing w:before="0" w:beforeAutospacing="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 xml:space="preserve">miejsce pracy wraz z dokładnym adresem, </w:t>
      </w:r>
    </w:p>
    <w:p w:rsidR="001576F9" w:rsidRPr="00E87A67" w:rsidRDefault="001576F9" w:rsidP="001576F9">
      <w:pPr>
        <w:pStyle w:val="contentpaneopen1"/>
        <w:numPr>
          <w:ilvl w:val="0"/>
          <w:numId w:val="2"/>
        </w:numPr>
        <w:spacing w:before="0" w:beforeAutospacing="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 xml:space="preserve">adres do korespondencji, </w:t>
      </w:r>
    </w:p>
    <w:p w:rsidR="001576F9" w:rsidRPr="00E87A67" w:rsidRDefault="001576F9" w:rsidP="001576F9">
      <w:pPr>
        <w:pStyle w:val="contentpaneopen1"/>
        <w:numPr>
          <w:ilvl w:val="0"/>
          <w:numId w:val="2"/>
        </w:numPr>
        <w:spacing w:before="0" w:beforeAutospacing="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 xml:space="preserve">numer telefonu, </w:t>
      </w:r>
    </w:p>
    <w:p w:rsidR="001576F9" w:rsidRPr="00541726" w:rsidRDefault="001576F9" w:rsidP="001576F9">
      <w:pPr>
        <w:pStyle w:val="contentpaneopen1"/>
        <w:numPr>
          <w:ilvl w:val="0"/>
          <w:numId w:val="2"/>
        </w:numPr>
        <w:spacing w:before="0" w:beforeAutospacing="0"/>
        <w:jc w:val="both"/>
        <w:rPr>
          <w:rFonts w:ascii="Arial Narrow" w:hAnsi="Arial Narrow"/>
          <w:color w:val="auto"/>
        </w:rPr>
      </w:pPr>
      <w:r w:rsidRPr="00E87A67">
        <w:rPr>
          <w:rFonts w:ascii="Arial Narrow" w:hAnsi="Arial Narrow"/>
          <w:color w:val="auto"/>
        </w:rPr>
        <w:t>adres poczty elektronicznej.</w:t>
      </w:r>
      <w:r w:rsidRPr="00541726">
        <w:rPr>
          <w:rFonts w:ascii="Arial Narrow" w:hAnsi="Arial Narrow"/>
          <w:color w:val="FF0000"/>
        </w:rPr>
        <w:t> </w:t>
      </w:r>
    </w:p>
    <w:p w:rsidR="001576F9" w:rsidRPr="00AE2F2D" w:rsidRDefault="001576F9" w:rsidP="001576F9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 xml:space="preserve">Tworzenie przypisów bibliograficznych oraz bibliografii </w:t>
      </w:r>
    </w:p>
    <w:p w:rsidR="001576F9" w:rsidRPr="00AE2F2D" w:rsidRDefault="001576F9" w:rsidP="001576F9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Każda praca naukowa, zawiera odwołania do literatury przedmiotu, w związku z czym twórca pracy jest zobowiązany do wskazania autorów i ich dzieł w formie przypisów bibliograficznych oraz bibliografii. Przywoływanie myśli, słów danego autora, bez podania źródła z jakiego one pochodzą, jest uznawane za nieposzanowanie własności intelektualnej. W konsekwencji – dana praca traktowana jest tak jak plagiat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i nie może stać się przedmiotem oceny. W pracy należy przyjąć bezwzględną zasadę, iż każda myśl, która jest zaczerpnięta od innego autora musi być opatrzona przypisem, tak, by zamieszczane przypisy wyraźnie odróżniały opinie własne prezentowane w pracy, od cytowanych. Istotą stosowania przypisów jest łatwa identyfikacja słów i idei przytaczanych autorów.</w:t>
      </w:r>
    </w:p>
    <w:p w:rsidR="001576F9" w:rsidRPr="00AE2F2D" w:rsidRDefault="001576F9" w:rsidP="001576F9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Reguły związane z redagowaniem przypisów są ściśle określone. Istnieją różne, choć pełnoprawne systemy. 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wydawnictwie </w:t>
      </w:r>
      <w:r w:rsidR="00600E9A">
        <w:rPr>
          <w:rFonts w:ascii="Arial Narrow" w:eastAsia="Times New Roman" w:hAnsi="Arial Narrow" w:cs="Arial"/>
          <w:sz w:val="24"/>
          <w:szCs w:val="24"/>
          <w:lang w:eastAsia="pl-PL"/>
        </w:rPr>
        <w:t>ANS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przyjęto, iż obowiązującym standardem jest tzw. system harvardzki. Składa się on z dwóch elementów – odwołania w tekście oraz bibliografii załączanej na końcu pracy, gdzie musi znajdować się dokładny opis bibliograficzny.</w:t>
      </w:r>
      <w:bookmarkStart w:id="0" w:name="_GoBack"/>
      <w:bookmarkEnd w:id="0"/>
    </w:p>
    <w:p w:rsidR="001576F9" w:rsidRDefault="001576F9" w:rsidP="001576F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Zasady redagowania przypisów w tekście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Przypisy bibliograficzne w systemie harvardzkim polegają na powoływaniu się na dane źródło bezpośrednio w tekście pracy, (a nie u dołu strony jak w tradycyjnych systemach) bez podawania jego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pełnego opisu bibliograficznego. W nawiasie umieszczamy nazwisko autora, na którego się powołujemy oraz datę wydania danej książki, czy artykułu. W praktyce wygląda to następująco:</w:t>
      </w:r>
    </w:p>
    <w:p w:rsidR="001576F9" w:rsidRPr="00AE2F2D" w:rsidRDefault="001576F9" w:rsidP="001576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bezpośrednio po cytacie lub powołaniu się na idee, zdanie, czy dokonania autora piszemy: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</w:t>
      </w: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nazwisko rok wydania książki, numer strony na której znajduje się dana myśl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(Kowalski 2012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7)</w:t>
      </w:r>
    </w:p>
    <w:p w:rsidR="001576F9" w:rsidRPr="00AE2F2D" w:rsidRDefault="001576F9" w:rsidP="001576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jeśli mamy do czynienia z dwoma autorami piszemy: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(Kowalski i Nowak 2010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10)</w:t>
      </w:r>
    </w:p>
    <w:p w:rsidR="001576F9" w:rsidRPr="00AE2F2D" w:rsidRDefault="001576F9" w:rsidP="001576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jeśli autorów jest trzech przypis zapisujemy następująco: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(Kowalski, Nowak i Wiśniewski 2010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7-10)</w:t>
      </w:r>
    </w:p>
    <w:p w:rsidR="001576F9" w:rsidRPr="00AE2F2D" w:rsidRDefault="001576F9" w:rsidP="001576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w przypadku kilku autorów (więcej niż trzech) należy zapisać: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(Kowalski i inni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2009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23)</w:t>
      </w:r>
    </w:p>
    <w:p w:rsidR="001576F9" w:rsidRPr="00AE2F2D" w:rsidRDefault="001576F9" w:rsidP="001576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jeśli kwestia, do której się odwołujemy, poruszana jest przez różnych autorów należy przypis zapisać w sposób następujący: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(Kowalski 1999); (Nowak 2012); (Wiśniewski 2013) </w:t>
      </w:r>
    </w:p>
    <w:p w:rsidR="001576F9" w:rsidRPr="00AE2F2D" w:rsidRDefault="001576F9" w:rsidP="001576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kiedy powołujemy się na prace autora, który w danym roku opublikował więcej niż jedną publikację, w przypisach należy do roku wydania dopisać kolejne małe litery: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(Kowalski 1999a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6)   (Kowalski 1999b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12)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(Kowalski 1999c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9)</w:t>
      </w:r>
    </w:p>
    <w:p w:rsidR="001576F9" w:rsidRPr="00AE2F2D" w:rsidRDefault="001576F9" w:rsidP="001576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kiedy myśl danego autora występuje w więcej niż jednej jego pracy piszemy: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(Kowalski 2001, 2002)</w:t>
      </w:r>
    </w:p>
    <w:p w:rsidR="001576F9" w:rsidRPr="00AE2F2D" w:rsidRDefault="001576F9" w:rsidP="001576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może się zdarzyć zwłaszcza w przypadku popularnych nazwisk, że w pracy pojawią się różni autorzy o tym samym nazwisku – w tym przypadku przypis zapisujemy dodając dla odróżnienia autorów inicjał ich imienia:</w:t>
      </w:r>
    </w:p>
    <w:p w:rsidR="001576F9" w:rsidRPr="00AE2F2D" w:rsidRDefault="001576F9" w:rsidP="001576F9">
      <w:pPr>
        <w:spacing w:before="100" w:beforeAutospacing="1" w:after="100" w:afterAutospacing="1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(Kowalski B. 2010)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(Kowalski J. 2013)</w:t>
      </w:r>
    </w:p>
    <w:p w:rsidR="001576F9" w:rsidRPr="00AE2F2D" w:rsidRDefault="001576F9" w:rsidP="001576F9">
      <w:pPr>
        <w:spacing w:after="0" w:line="240" w:lineRule="auto"/>
        <w:ind w:left="6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W przypadku odwoływania się do aktów prawnych np. ustaw, rozporząd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zeń, przypis w tekście powinien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mieć następujący zapis: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ind w:left="426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(Ustawa z 10 marca 2010) </w:t>
      </w:r>
    </w:p>
    <w:p w:rsidR="001576F9" w:rsidRPr="00AE2F2D" w:rsidRDefault="001576F9" w:rsidP="001576F9">
      <w:pPr>
        <w:spacing w:before="100" w:beforeAutospacing="1" w:after="100" w:afterAutospacing="1" w:line="240" w:lineRule="auto"/>
        <w:ind w:left="426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(Rozporządzenie </w:t>
      </w:r>
      <w:proofErr w:type="spellStart"/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MNiSW</w:t>
      </w:r>
      <w:proofErr w:type="spellEnd"/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10 listopada 2012)</w:t>
      </w:r>
    </w:p>
    <w:p w:rsidR="001576F9" w:rsidRPr="00AE2F2D" w:rsidRDefault="001576F9" w:rsidP="001576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Kiedy w pracy powołujemy się na normy również muszą mieć one stosowne opisy bibliograficzne: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ind w:left="426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(PN-ISO 69-2:1999)</w:t>
      </w:r>
    </w:p>
    <w:p w:rsidR="001576F9" w:rsidRPr="00AE2F2D" w:rsidRDefault="001576F9" w:rsidP="001576F9">
      <w:pPr>
        <w:spacing w:after="0" w:line="240" w:lineRule="auto"/>
        <w:ind w:left="6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Często zdarza się, że autor pracy przywołuje autora i jego książkę, któr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ej nie czytał osobiście, ale na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którą powołał się autor czytanej przez nas publikacji. Wówczas należy zapisać to w następującej formie: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(za: Wiśniewski 1998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88)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Należy pamiętać, że inne przypisy, np. o charakterze polemicznym, dodatkowych wyjaśnień, które uznajemy za ważne, ale celowo nie chcemy ich umieszczać w tekście głównym, aby nie wprowadzać dodatkowych wątków, pisze się tradycyjnie u dołu strony. Takie przypisy stanowią informacje dla czytelnika, dodatkowe wyjaśnienie do przeczytanych treści i myśli autora pracy.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Zasady redagowania bibliografii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końcu pracy zamieszczamy bibliografię, w której umieszczamy tylko te publikacje, na które autor pracy się powoływał. Szeregujemy je </w:t>
      </w:r>
      <w:r w:rsidRPr="00AE2F2D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l-PL"/>
        </w:rPr>
        <w:t xml:space="preserve">alfabetycznie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według nazwisk autorów lub tytułów publikacji, jeśli dana pozycja nie ma podanego autora, redaktora lub instytucji sprawczej. Natomiast:</w:t>
      </w:r>
    </w:p>
    <w:p w:rsidR="001576F9" w:rsidRPr="00AE2F2D" w:rsidRDefault="001576F9" w:rsidP="00157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sytuacji, gdy powoływaliśmy się na różne prace tego samego autora jesteśmy zobowiązani do szeregowania jego prac według roku wydania – od najstarszej do najnowszej. </w:t>
      </w:r>
    </w:p>
    <w:p w:rsidR="001576F9" w:rsidRPr="00AE2F2D" w:rsidRDefault="001576F9" w:rsidP="00157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Tytuły prac zawsze piszemy </w:t>
      </w:r>
      <w:r w:rsidRPr="00AE2F2D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l-PL"/>
        </w:rPr>
        <w:t>kursywą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:rsidR="001576F9" w:rsidRPr="00AE2F2D" w:rsidRDefault="001576F9" w:rsidP="00157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Opis bibliograficzny piszemy zgodnie ze schematem: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nazwisko autora (książki, artykułu, opracowania),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inicjał jego imienia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rok wydania (numer wydania, jeśli nie jest to pierwsze wydanie)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tytuł dzieła (także podtytuł)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wydawnictwo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miejsce wydania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np. GOLKA M., 2004. </w:t>
      </w:r>
      <w:r w:rsidRPr="00AE2F2D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W cywilizacji konsumpcyjnej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, Wydawnictwo Naukowe UAM, Poznań.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GORLACH K., 2004. </w:t>
      </w:r>
      <w:r w:rsidRPr="00AE2F2D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Socjologia obszarów wiejskich. 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Wydawnictwo Naukowe SCHOLAR, Warszawa.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sz w:val="24"/>
          <w:szCs w:val="24"/>
          <w:lang w:eastAsia="pl-PL"/>
        </w:rPr>
        <w:t>Jeśli praca, na którą się powoływaliśmy jest autorstwa kilku osób opis bibliograficzny wygląda następująco: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GALAS B., </w:t>
      </w:r>
      <w:r w:rsidRPr="00AA4336">
        <w:rPr>
          <w:rFonts w:ascii="Arial Narrow" w:eastAsia="Times New Roman" w:hAnsi="Arial Narrow" w:cs="Arial"/>
          <w:sz w:val="24"/>
          <w:szCs w:val="24"/>
          <w:lang w:eastAsia="pl-PL"/>
        </w:rPr>
        <w:t>LEWOWICKI T.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1991. </w:t>
      </w:r>
      <w:r w:rsidRPr="00AE2F2D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Osobowość a aspiracje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, Wydawnictwo Uniwersytetu Warszawskiego, Warszawa.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HALL R.E., TAYLOR J.B., 1995.</w:t>
      </w:r>
      <w:r w:rsidRPr="00AE2F2D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Makroekonomia. Teoria, funkcjonowanie i polityka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. PWN, Warszawa.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DROZDOWSKI R., ZAKRZEWSKA K., PUCHALSKA M., MORCHAT D., 2010, </w:t>
      </w:r>
      <w:r w:rsidRPr="00AE2F2D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Wspieranie postaw proinnowacyjnych przez wzmacnianie kreatywności jednostki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>, Polska Agencja Rozwoju Przedsiębiorczości, Warszawa.</w:t>
      </w:r>
    </w:p>
    <w:p w:rsidR="001576F9" w:rsidRDefault="001576F9" w:rsidP="001576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1576F9" w:rsidRPr="00AE2F2D" w:rsidRDefault="001576F9" w:rsidP="001576F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sz w:val="24"/>
          <w:szCs w:val="24"/>
          <w:lang w:eastAsia="pl-PL"/>
        </w:rPr>
        <w:t>W przypadku prac zbiorowych posługujemy się następującym schematem:</w:t>
      </w:r>
    </w:p>
    <w:p w:rsidR="001576F9" w:rsidRPr="00AE2F2D" w:rsidRDefault="001576F9" w:rsidP="001576F9">
      <w:pPr>
        <w:spacing w:before="100" w:beforeAutospacing="1" w:after="100" w:afterAutospacing="1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nazwisko autora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(rozdziału, artykułu na który bezpośrednio się powoływaliśmy)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inicjał jego imienia</w:t>
      </w:r>
    </w:p>
    <w:p w:rsidR="001576F9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tytuł rozdziału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(kursywą)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w: 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nazwisko redaktora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(redaktorów) całej pracy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inicjał imienia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(red.)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tytuł książki</w:t>
      </w:r>
      <w:r w:rsidRPr="00AE2F2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(kursywą) 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wydawnictwo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miejsce wydania</w:t>
      </w:r>
    </w:p>
    <w:p w:rsidR="001576F9" w:rsidRPr="00267629" w:rsidRDefault="001576F9" w:rsidP="001576F9">
      <w:pPr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6762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np. GÓRNIAK K., 2005. </w:t>
      </w:r>
      <w:r w:rsidRPr="0026762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Wizerunek wsi i rolnictwa w kontekście przystąpienia Polski do Unii Europejskiej</w:t>
      </w:r>
      <w:r w:rsidRPr="0026762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w: FEDYSZAK-RADZIEJOWSKA B. (red.), </w:t>
      </w:r>
      <w:r w:rsidRPr="0026762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Proces </w:t>
      </w:r>
      <w:proofErr w:type="spellStart"/>
      <w:r w:rsidRPr="0026762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demarginalizacji</w:t>
      </w:r>
      <w:proofErr w:type="spellEnd"/>
      <w:r w:rsidRPr="0026762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 polskiej wsi</w:t>
      </w:r>
      <w:r w:rsidRPr="00267629">
        <w:rPr>
          <w:rFonts w:ascii="Arial Narrow" w:eastAsia="Times New Roman" w:hAnsi="Arial Narrow" w:cs="Arial"/>
          <w:sz w:val="24"/>
          <w:szCs w:val="24"/>
          <w:lang w:eastAsia="pl-PL"/>
        </w:rPr>
        <w:t>, Instytut Spraw Publicznych, Warszawa.</w:t>
      </w:r>
    </w:p>
    <w:p w:rsidR="001576F9" w:rsidRPr="00267629" w:rsidRDefault="001576F9" w:rsidP="001576F9">
      <w:pPr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6762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FEDYSZAK-RADZIEJOWSKA B. 2012. </w:t>
      </w:r>
      <w:r w:rsidRPr="0026762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Społeczności wiejskie pięć lat po akcesji do UE – sukces spóźnionej transformacji</w:t>
      </w:r>
      <w:r w:rsidRPr="0026762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w: WILKIN J., NURZYŃSKA I.(red.),  </w:t>
      </w:r>
      <w:r w:rsidRPr="0026762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Polska wieś 2012</w:t>
      </w:r>
      <w:r w:rsidRPr="0026762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Pr="00267629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Raport o stanie wsi</w:t>
      </w:r>
      <w:r w:rsidRPr="00267629">
        <w:rPr>
          <w:rFonts w:ascii="Arial Narrow" w:eastAsia="Times New Roman" w:hAnsi="Arial Narrow" w:cs="Arial"/>
          <w:sz w:val="24"/>
          <w:szCs w:val="24"/>
          <w:lang w:eastAsia="pl-PL"/>
        </w:rPr>
        <w:t>, Wydawnictwo Naukowe SCHOLAR, Warszawa.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Jeśli książki, artykuły, czy inne informacje, na które powoływaliśmy się w pracy pochodzą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AE2F2D">
        <w:rPr>
          <w:rFonts w:ascii="Arial Narrow" w:eastAsia="Times New Roman" w:hAnsi="Arial Narrow" w:cs="Arial"/>
          <w:b/>
          <w:sz w:val="24"/>
          <w:szCs w:val="24"/>
          <w:lang w:eastAsia="pl-PL"/>
        </w:rPr>
        <w:t>z zasobów internetowych wówczas należy wskazać adres strony intranetowej oraz podać dokładną datę dostępu do tej informacji. Np.: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ind w:left="142" w:hanging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GROSSE T., HARDT Ł. 2010, </w:t>
      </w:r>
      <w:r w:rsidRPr="00AE2F2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Sektorowa czy zintegrowana, czyli o opty</w:t>
      </w:r>
      <w:r w:rsidRPr="00AE2F2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softHyphen/>
        <w:t>malnej strategii rozwoju polskiej wsi</w:t>
      </w: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</w:t>
      </w:r>
      <w:hyperlink r:id="rId7" w:history="1">
        <w:r w:rsidRPr="00AE2F2D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lang w:eastAsia="pl-PL"/>
          </w:rPr>
          <w:t>https://www.mrr.gov.pl/aktualnosci/fundusze_europejskie_2007_2013</w:t>
        </w:r>
      </w:hyperlink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(dostęp: 7.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01. 2013).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ind w:left="142" w:hanging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Polityka UE w zakresie rozwoju obszarów wiejskich na lata 2007–2013</w:t>
      </w: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</w:t>
      </w:r>
      <w:hyperlink r:id="rId8" w:history="1">
        <w:r w:rsidRPr="00AE2F2D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lang w:eastAsia="pl-PL"/>
          </w:rPr>
          <w:t>http://ec.europa.eu/agriculture/publi/fact/rurdev2007/2007_pl.pdf</w:t>
        </w:r>
      </w:hyperlink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(dostęp: 8. 12. 2012).</w:t>
      </w:r>
    </w:p>
    <w:p w:rsidR="001576F9" w:rsidRPr="00267629" w:rsidRDefault="001576F9" w:rsidP="001576F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67629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Opis bibliograficzny aktów prawnych wygląda następująco: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Ustawa z dnia 27 lipca 2005 r. </w:t>
      </w:r>
      <w:r w:rsidRPr="00AE2F2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Prawo o szkolnictwie wyższym</w:t>
      </w: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Dz. U. 2005 Nr 164 poz. 1365.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Ustawa z dnia 27 sierpnia 2009 r. o finansach publicznych, Dz. U. z 2009 r. Nr 157, poz. 1240.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67629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Stosując opisy bibliograficzne publikacji wydanych przez instytucje lub organizacje, w których brak jest autora lub redaktora czynimy to w sposób następujący</w:t>
      </w: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:rsidR="001576F9" w:rsidRPr="00AE2F2D" w:rsidRDefault="001576F9" w:rsidP="001576F9">
      <w:pPr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GUS 2009.</w:t>
      </w:r>
      <w:r w:rsidRPr="00AE2F2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Rocznik demograficzny 2008</w:t>
      </w: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Zakład Wydawnictw Statystycznych, Warszawa.</w:t>
      </w:r>
    </w:p>
    <w:p w:rsidR="001576F9" w:rsidRPr="00AE2F2D" w:rsidRDefault="001576F9" w:rsidP="001576F9">
      <w:pPr>
        <w:spacing w:before="100" w:beforeAutospacing="1" w:after="100" w:afterAutospacing="1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GUS 2012.</w:t>
      </w:r>
      <w:r w:rsidRPr="00AE2F2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Narodowy Spis Powszechny Ludności i Mieszkań 2011</w:t>
      </w: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. </w:t>
      </w:r>
      <w:r w:rsidRPr="00AE2F2D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Raport z wyników</w:t>
      </w: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</w:t>
      </w:r>
      <w:hyperlink r:id="rId9" w:history="1">
        <w:r w:rsidRPr="00AE2F2D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lang w:eastAsia="pl-PL"/>
          </w:rPr>
          <w:t>http://www.stat.gov.pl/cps/rde/xbcr/gus/lud_raport_z_wynikow_NSP2011.pdf</w:t>
        </w:r>
      </w:hyperlink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(dostęp: 5.01. 2013).</w:t>
      </w:r>
    </w:p>
    <w:p w:rsidR="001576F9" w:rsidRPr="00267629" w:rsidRDefault="001576F9" w:rsidP="001576F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67629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W przypadku opisu bibliograficznego norm podajemy jej pełną nazwę</w:t>
      </w:r>
    </w:p>
    <w:p w:rsidR="001576F9" w:rsidRPr="00AE2F2D" w:rsidRDefault="001576F9" w:rsidP="001576F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E2F2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np. przypis w tekście ma postać: (PN-EN ISO 661:2006)</w:t>
      </w:r>
    </w:p>
    <w:p w:rsidR="001576F9" w:rsidRPr="00567544" w:rsidRDefault="001576F9" w:rsidP="001576F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0B47">
        <w:rPr>
          <w:rFonts w:ascii="Arial Narrow" w:hAnsi="Arial Narrow"/>
          <w:b/>
          <w:bCs/>
        </w:rPr>
        <w:t>Tabele</w:t>
      </w:r>
    </w:p>
    <w:p w:rsidR="001576F9" w:rsidRPr="00810B47" w:rsidRDefault="001576F9" w:rsidP="001576F9">
      <w:pPr>
        <w:pStyle w:val="contentpaneopen1"/>
        <w:spacing w:before="0" w:beforeAutospacing="0" w:after="0" w:afterAutospacing="0"/>
        <w:jc w:val="both"/>
        <w:rPr>
          <w:rFonts w:ascii="Arial Narrow" w:hAnsi="Arial Narrow"/>
          <w:color w:val="auto"/>
        </w:rPr>
      </w:pPr>
      <w:r w:rsidRPr="00810B47">
        <w:rPr>
          <w:rFonts w:ascii="Arial Narrow" w:hAnsi="Arial Narrow"/>
          <w:color w:val="auto"/>
        </w:rPr>
        <w:t xml:space="preserve">Numeracja tabel (cyframi arabskimi) i tytuł powinny być umieszczone nad tabelą. Pozycje wymagające objaśnień w tabeli należy zaznaczyć w indeksie górnym kolejną małą literą alfabetu lub gwiazdką. Przypisy i objaśnienia do tabel trzeba zamieszczać bezpośrednio pod tabelami. Jeśli tabela zawiera dane pochodzące z cudzej pracy, należy podać pod nią ich źródło. </w:t>
      </w:r>
    </w:p>
    <w:p w:rsidR="001576F9" w:rsidRPr="00810B47" w:rsidRDefault="001576F9" w:rsidP="001576F9">
      <w:pPr>
        <w:pStyle w:val="contentpaneopen1"/>
        <w:spacing w:before="0" w:beforeAutospacing="0" w:after="0" w:afterAutospacing="0"/>
        <w:ind w:firstLine="708"/>
        <w:rPr>
          <w:rFonts w:ascii="Arial Narrow" w:hAnsi="Arial Narrow"/>
          <w:color w:val="auto"/>
        </w:rPr>
      </w:pPr>
      <w:r w:rsidRPr="00810B47">
        <w:rPr>
          <w:rFonts w:ascii="Arial Narrow" w:hAnsi="Arial Narrow"/>
          <w:color w:val="auto"/>
        </w:rPr>
        <w:t> </w:t>
      </w:r>
    </w:p>
    <w:p w:rsidR="001576F9" w:rsidRPr="00810B47" w:rsidRDefault="001576F9" w:rsidP="001576F9">
      <w:pPr>
        <w:pStyle w:val="contentpaneopen1"/>
        <w:spacing w:before="0" w:beforeAutospacing="0" w:after="0" w:afterAutospacing="0"/>
        <w:rPr>
          <w:rFonts w:ascii="Arial Narrow" w:hAnsi="Arial Narrow"/>
          <w:color w:val="auto"/>
        </w:rPr>
      </w:pPr>
      <w:r w:rsidRPr="00810B47">
        <w:rPr>
          <w:rFonts w:ascii="Arial Narrow" w:hAnsi="Arial Narrow"/>
          <w:b/>
          <w:bCs/>
          <w:color w:val="auto"/>
        </w:rPr>
        <w:t xml:space="preserve">Ryciny </w:t>
      </w:r>
      <w:r w:rsidRPr="00810B47">
        <w:rPr>
          <w:rFonts w:ascii="Arial Narrow" w:hAnsi="Arial Narrow"/>
          <w:color w:val="auto"/>
        </w:rPr>
        <w:t>(rysunki, wykresy, mapy, schematy, fotografie itp.)</w:t>
      </w:r>
      <w:r>
        <w:rPr>
          <w:rFonts w:ascii="Arial Narrow" w:hAnsi="Arial Narrow"/>
          <w:color w:val="auto"/>
        </w:rPr>
        <w:t xml:space="preserve">  </w:t>
      </w:r>
    </w:p>
    <w:p w:rsidR="001576F9" w:rsidRDefault="001576F9" w:rsidP="001576F9">
      <w:pPr>
        <w:pStyle w:val="contentpaneopen1"/>
        <w:spacing w:before="0" w:beforeAutospacing="0" w:after="0" w:afterAutospacing="0"/>
        <w:rPr>
          <w:rFonts w:ascii="Arial Narrow" w:hAnsi="Arial Narrow"/>
          <w:color w:val="auto"/>
        </w:rPr>
      </w:pPr>
    </w:p>
    <w:p w:rsidR="001576F9" w:rsidRPr="00810B47" w:rsidRDefault="001576F9" w:rsidP="001576F9">
      <w:pPr>
        <w:pStyle w:val="contentpaneopen1"/>
        <w:spacing w:before="0" w:beforeAutospacing="0" w:after="0" w:afterAutospacing="0"/>
        <w:jc w:val="both"/>
        <w:rPr>
          <w:rFonts w:ascii="Arial Narrow" w:hAnsi="Arial Narrow"/>
          <w:color w:val="auto"/>
        </w:rPr>
      </w:pPr>
      <w:r w:rsidRPr="00810B47">
        <w:rPr>
          <w:rFonts w:ascii="Arial Narrow" w:hAnsi="Arial Narrow"/>
          <w:color w:val="auto"/>
        </w:rPr>
        <w:t>Numeracja i opis powinny być umieszczone pod ryciną. Informacje (opisy) na rysunkach i być proporcjonalne do wielkości rysunku, tak jednak dobrane, aby po ewentualnym zmniejszeniu były czytelne.</w:t>
      </w:r>
    </w:p>
    <w:p w:rsidR="001576F9" w:rsidRPr="00E30A3E" w:rsidRDefault="001576F9" w:rsidP="001576F9">
      <w:pPr>
        <w:pStyle w:val="contentpaneopen1"/>
        <w:spacing w:before="0" w:beforeAutospacing="0" w:after="0" w:afterAutospacing="0"/>
        <w:jc w:val="both"/>
        <w:rPr>
          <w:rFonts w:ascii="Arial Narrow" w:hAnsi="Arial Narrow"/>
          <w:color w:val="FF0000"/>
        </w:rPr>
      </w:pPr>
      <w:r w:rsidRPr="00810B47">
        <w:rPr>
          <w:rFonts w:ascii="Arial Narrow" w:hAnsi="Arial Narrow"/>
          <w:color w:val="auto"/>
          <w:u w:val="single"/>
        </w:rPr>
        <w:t>Uwaga:</w:t>
      </w:r>
      <w:r w:rsidRPr="00810B47">
        <w:rPr>
          <w:rFonts w:ascii="Arial Narrow" w:hAnsi="Arial Narrow"/>
          <w:color w:val="auto"/>
        </w:rPr>
        <w:t xml:space="preserve"> </w:t>
      </w:r>
      <w:r w:rsidRPr="00810B47">
        <w:rPr>
          <w:rFonts w:ascii="Arial Narrow" w:hAnsi="Arial Narrow"/>
          <w:color w:val="auto"/>
        </w:rPr>
        <w:br/>
        <w:t>elementy graficzne opracowania (rysunki, szkice, fotografie) </w:t>
      </w:r>
      <w:r w:rsidRPr="00810B47">
        <w:rPr>
          <w:rFonts w:ascii="Arial Narrow" w:hAnsi="Arial Narrow"/>
          <w:b/>
          <w:bCs/>
          <w:color w:val="auto"/>
        </w:rPr>
        <w:t>muszą być</w:t>
      </w:r>
      <w:r w:rsidRPr="00810B47">
        <w:rPr>
          <w:rFonts w:ascii="Arial Narrow" w:hAnsi="Arial Narrow"/>
          <w:color w:val="auto"/>
        </w:rPr>
        <w:t xml:space="preserve"> dostarczone do wydawnictwa na nośniku cyfrowym, w oddzielnych plikach zapisanych w standardowych formatach graficznych</w:t>
      </w:r>
      <w:r>
        <w:rPr>
          <w:rFonts w:ascii="Arial Narrow" w:hAnsi="Arial Narrow"/>
          <w:color w:val="FF0000"/>
        </w:rPr>
        <w:t>.</w:t>
      </w:r>
    </w:p>
    <w:p w:rsidR="008733D0" w:rsidRDefault="008733D0"/>
    <w:sectPr w:rsidR="008733D0" w:rsidSect="00940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A9" w:rsidRDefault="006A13A9">
      <w:pPr>
        <w:spacing w:after="0" w:line="240" w:lineRule="auto"/>
      </w:pPr>
      <w:r>
        <w:separator/>
      </w:r>
    </w:p>
  </w:endnote>
  <w:endnote w:type="continuationSeparator" w:id="0">
    <w:p w:rsidR="006A13A9" w:rsidRDefault="006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1C" w:rsidRDefault="006A1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1C" w:rsidRDefault="006A13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1C" w:rsidRDefault="006A1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A9" w:rsidRDefault="006A13A9">
      <w:pPr>
        <w:spacing w:after="0" w:line="240" w:lineRule="auto"/>
      </w:pPr>
      <w:r>
        <w:separator/>
      </w:r>
    </w:p>
  </w:footnote>
  <w:footnote w:type="continuationSeparator" w:id="0">
    <w:p w:rsidR="006A13A9" w:rsidRDefault="006A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1C" w:rsidRDefault="006A1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1C" w:rsidRDefault="006A1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1C" w:rsidRPr="00940B1C" w:rsidRDefault="001576F9" w:rsidP="00940B1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940B1C">
      <w:rPr>
        <w:rFonts w:ascii="Times New Roman" w:hAnsi="Times New Roman" w:cs="Times New Roman"/>
        <w:b/>
        <w:sz w:val="18"/>
        <w:szCs w:val="18"/>
      </w:rPr>
      <w:t>zał</w:t>
    </w:r>
    <w:r w:rsidRPr="00940B1C">
      <w:rPr>
        <w:rFonts w:ascii="Times New Roman" w:eastAsia="TimesNewRoman" w:hAnsi="Times New Roman" w:cs="Times New Roman"/>
        <w:b/>
        <w:sz w:val="18"/>
        <w:szCs w:val="18"/>
      </w:rPr>
      <w:t>ą</w:t>
    </w:r>
    <w:r w:rsidRPr="00940B1C">
      <w:rPr>
        <w:rFonts w:ascii="Times New Roman" w:hAnsi="Times New Roman" w:cs="Times New Roman"/>
        <w:b/>
        <w:sz w:val="18"/>
        <w:szCs w:val="18"/>
      </w:rPr>
      <w:t xml:space="preserve">cznik nr </w:t>
    </w:r>
    <w:r>
      <w:rPr>
        <w:rFonts w:ascii="Times New Roman" w:hAnsi="Times New Roman" w:cs="Times New Roman"/>
        <w:b/>
        <w:sz w:val="18"/>
        <w:szCs w:val="18"/>
      </w:rPr>
      <w:t>1</w:t>
    </w:r>
  </w:p>
  <w:p w:rsidR="00940B1C" w:rsidRPr="00940B1C" w:rsidRDefault="001576F9" w:rsidP="00940B1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940B1C">
      <w:rPr>
        <w:rFonts w:ascii="Times New Roman" w:hAnsi="Times New Roman" w:cs="Times New Roman"/>
        <w:b/>
        <w:sz w:val="18"/>
        <w:szCs w:val="18"/>
      </w:rPr>
      <w:t>do Regulaminu Wydawnictwa</w:t>
    </w:r>
  </w:p>
  <w:p w:rsidR="00940B1C" w:rsidRPr="00940B1C" w:rsidRDefault="001576F9" w:rsidP="00940B1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940B1C">
      <w:rPr>
        <w:rFonts w:ascii="Times New Roman" w:hAnsi="Times New Roman" w:cs="Times New Roman"/>
        <w:b/>
        <w:sz w:val="18"/>
        <w:szCs w:val="18"/>
      </w:rPr>
      <w:t>Państwowej Wyższej Szkoły Zawodowej</w:t>
    </w:r>
  </w:p>
  <w:p w:rsidR="00940B1C" w:rsidRPr="00940B1C" w:rsidRDefault="001576F9" w:rsidP="00940B1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940B1C">
      <w:rPr>
        <w:rFonts w:ascii="Times New Roman" w:hAnsi="Times New Roman" w:cs="Times New Roman"/>
        <w:b/>
        <w:sz w:val="18"/>
        <w:szCs w:val="18"/>
      </w:rPr>
      <w:t>im. Stanisława Staszica w Pile</w:t>
    </w:r>
  </w:p>
  <w:p w:rsidR="00940B1C" w:rsidRDefault="006A1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FD9"/>
    <w:multiLevelType w:val="multilevel"/>
    <w:tmpl w:val="9F8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873EE"/>
    <w:multiLevelType w:val="multilevel"/>
    <w:tmpl w:val="A6A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64333"/>
    <w:multiLevelType w:val="multilevel"/>
    <w:tmpl w:val="63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06D1F"/>
    <w:multiLevelType w:val="multilevel"/>
    <w:tmpl w:val="160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D3711"/>
    <w:multiLevelType w:val="multilevel"/>
    <w:tmpl w:val="9DB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35860"/>
    <w:multiLevelType w:val="hybridMultilevel"/>
    <w:tmpl w:val="BB58AB28"/>
    <w:lvl w:ilvl="0" w:tplc="48846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164777"/>
    <w:multiLevelType w:val="multilevel"/>
    <w:tmpl w:val="B38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F4AEC"/>
    <w:multiLevelType w:val="multilevel"/>
    <w:tmpl w:val="15E2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752A0"/>
    <w:multiLevelType w:val="multilevel"/>
    <w:tmpl w:val="2D08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B4E2B"/>
    <w:multiLevelType w:val="multilevel"/>
    <w:tmpl w:val="2B0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327BA"/>
    <w:multiLevelType w:val="multilevel"/>
    <w:tmpl w:val="9FD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B33A7"/>
    <w:multiLevelType w:val="multilevel"/>
    <w:tmpl w:val="870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D"/>
    <w:rsid w:val="001576F9"/>
    <w:rsid w:val="00600E9A"/>
    <w:rsid w:val="006A13A9"/>
    <w:rsid w:val="008733D0"/>
    <w:rsid w:val="00A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F7074-6C8E-49CF-941B-321D5B3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6F9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6F9"/>
    <w:pPr>
      <w:ind w:left="720"/>
      <w:contextualSpacing/>
    </w:pPr>
  </w:style>
  <w:style w:type="paragraph" w:customStyle="1" w:styleId="contentpaneopen1">
    <w:name w:val="contentpaneopen1"/>
    <w:basedOn w:val="Normalny"/>
    <w:rsid w:val="0015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355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6F9"/>
  </w:style>
  <w:style w:type="paragraph" w:styleId="Stopka">
    <w:name w:val="footer"/>
    <w:basedOn w:val="Normalny"/>
    <w:link w:val="StopkaZnak"/>
    <w:uiPriority w:val="99"/>
    <w:unhideWhenUsed/>
    <w:rsid w:val="0015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griculture/publi/fact/rurdev2007/2007_pl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rr.gov.pl/aktualnosci/fundusze_europejskie_2007_201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pl/cps/rde/xbcr/gus/lud_raport_z_wynikow_NSP20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Kryza</dc:creator>
  <cp:keywords/>
  <dc:description/>
  <cp:lastModifiedBy>Joanna Kryza</cp:lastModifiedBy>
  <cp:revision>3</cp:revision>
  <dcterms:created xsi:type="dcterms:W3CDTF">2022-11-17T10:22:00Z</dcterms:created>
  <dcterms:modified xsi:type="dcterms:W3CDTF">2022-11-17T10:31:00Z</dcterms:modified>
</cp:coreProperties>
</file>